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770972">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770972">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770972">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770972">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770972">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770972">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770972">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770972">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770972">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770972">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770972">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770972">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770972">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770972">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770972">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770972">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770972">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770972">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770972">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770972">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770972">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770972">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770972">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770972">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770972">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770972">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770972">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770972">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770972">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770972">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770972">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770972">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770972">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770972">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770972">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770972">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770972">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770972">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770972">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770972">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770972">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932A57">
        <w:rPr>
          <w:highlight w:val="green"/>
        </w:rPr>
        <w:t xml:space="preserve">und </w:t>
      </w:r>
      <w:r w:rsidR="007C4F46">
        <w:rPr>
          <w:highlight w:val="green"/>
        </w:rPr>
        <w:t>flexibel</w:t>
      </w:r>
      <w:r w:rsidR="00D62841" w:rsidRPr="00932A57">
        <w:rPr>
          <w:highlight w:val="green"/>
        </w:rPr>
        <w:t xml:space="preserve"> konfigurierbare</w:t>
      </w:r>
      <w:r w:rsidR="00932A57" w:rsidRPr="00932A57">
        <w:rPr>
          <w:highlight w:val="green"/>
        </w:rPr>
        <w:t>s</w:t>
      </w:r>
      <w:r w:rsidR="00715E2E" w:rsidRPr="00932A57">
        <w:rPr>
          <w:highlight w:val="green"/>
        </w:rPr>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3EF636E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1D525F">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372B6971"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w:t>
      </w:r>
      <w:r w:rsidR="00B77680">
        <w:t>ü</w:t>
      </w:r>
      <w:r w:rsidRPr="000B6EFA">
        <w:t>ss</w:t>
      </w:r>
      <w:r w:rsidR="00B77680">
        <w:t xml:space="preserve">en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1D525F">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1D525F">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1D525F">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1D525F">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1D525F">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1D525F">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1D525F">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1D525F">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1D525F">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42D4C77E"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34155025"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1D525F">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1D525F">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1BA1753"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72AA041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488194"/>
      <w:r w:rsidRPr="000B6EFA">
        <w:t>Raspberry Pi</w:t>
      </w:r>
      <w:r w:rsidR="009447AB">
        <w:t xml:space="preserve"> </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1976517E"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1D525F">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2A0F71D1" w:rsidR="005908F7" w:rsidRDefault="005908F7" w:rsidP="005908F7">
      <w:r w:rsidRPr="005908F7">
        <w:t>D</w:t>
      </w:r>
      <w:r>
        <w:t xml:space="preserve">ie Geschwindigkeit </w:t>
      </w:r>
      <w:r w:rsidRPr="005908F7">
        <w:t>einer</w:t>
      </w:r>
      <w:r>
        <w:t xml:space="preserve"> </w:t>
      </w:r>
      <w:r w:rsidR="007A1790">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fldSimple w:instr=" SEQ Tabelle \* ARABIC ">
        <w:r w:rsidR="001D525F">
          <w:rPr>
            <w:noProof/>
          </w:rPr>
          <w:t>1</w:t>
        </w:r>
      </w:fldSimple>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1D525F">
          <w:rPr>
            <w:noProof/>
          </w:rPr>
          <w:t>18</w:t>
        </w:r>
      </w:fldSimple>
      <w:bookmarkEnd w:id="119"/>
      <w:r>
        <w:t>:</w:t>
      </w:r>
      <w:r w:rsidRPr="004612C5">
        <w:t xml:space="preserve"> </w:t>
      </w:r>
      <w:r w:rsidR="004821DF">
        <w:t>Aufruf der Nutzer Anwendung mit Argumenten</w:t>
      </w:r>
      <w:bookmarkEnd w:id="120"/>
      <w:bookmarkEnd w:id="121"/>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1D525F">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7" w:name="_Ref507162705"/>
      <w:bookmarkStart w:id="128" w:name="_Toc507405428"/>
      <w:bookmarkStart w:id="129" w:name="_Toc507488238"/>
      <w:r>
        <w:t xml:space="preserve">Abbildung </w:t>
      </w:r>
      <w:fldSimple w:instr=" SEQ Abbildung \* ARABIC ">
        <w:r w:rsidR="001D525F">
          <w:rPr>
            <w:noProof/>
          </w:rPr>
          <w:t>20</w:t>
        </w:r>
      </w:fldSimple>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0"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0"/>
    </w:p>
    <w:p w14:paraId="3FD0A4FD" w14:textId="2E06EED8"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488201"/>
      <w:r>
        <w:t xml:space="preserve">Android </w:t>
      </w:r>
      <w:r w:rsidR="008A291B">
        <w:t>Applikation</w:t>
      </w:r>
      <w:r w:rsidR="004430BD">
        <w:t xml:space="preserve"> (Pi$Control)</w:t>
      </w:r>
      <w:bookmarkEnd w:id="131"/>
      <w:bookmarkEnd w:id="132"/>
    </w:p>
    <w:p w14:paraId="6B58FA95" w14:textId="30E30D15"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t>
      </w:r>
      <w:r w:rsidR="007E2882">
        <w:t>ist</w:t>
      </w:r>
      <w:r w:rsidR="007A0E46">
        <w:t xml:space="preserv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3" w:name="_Ref506478402"/>
      <w:bookmarkStart w:id="134" w:name="_Toc507405429"/>
      <w:bookmarkStart w:id="135" w:name="_Toc507488239"/>
      <w:r>
        <w:t xml:space="preserve">Abbildung </w:t>
      </w:r>
      <w:fldSimple w:instr=" SEQ Abbildung \* ARABIC ">
        <w:r w:rsidR="001D525F">
          <w:rPr>
            <w:noProof/>
          </w:rPr>
          <w:t>21</w:t>
        </w:r>
      </w:fldSimple>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488202"/>
      <w:r>
        <w:t>Steuerelement</w:t>
      </w:r>
      <w:bookmarkEnd w:id="136"/>
      <w:bookmarkEnd w:id="137"/>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8" w:name="_Ref506492297"/>
      <w:bookmarkStart w:id="139" w:name="_Toc507405430"/>
      <w:bookmarkStart w:id="140" w:name="_Toc507488240"/>
      <w:r>
        <w:t xml:space="preserve">Abbildung </w:t>
      </w:r>
      <w:fldSimple w:instr=" SEQ Abbildung \* ARABIC ">
        <w:r w:rsidR="001D525F">
          <w:rPr>
            <w:noProof/>
          </w:rPr>
          <w:t>22</w:t>
        </w:r>
      </w:fldSimple>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1" w:name="_Toc507405431"/>
      <w:bookmarkStart w:id="142"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3" w:name="_Ref507159539"/>
      <w:bookmarkStart w:id="144" w:name="_Ref507159534"/>
      <w:bookmarkStart w:id="145" w:name="_Toc507488260"/>
      <w:r>
        <w:t xml:space="preserve">Tabelle </w:t>
      </w:r>
      <w:fldSimple w:instr=" SEQ Tabelle \* ARABIC ">
        <w:r w:rsidR="001D525F">
          <w:rPr>
            <w:noProof/>
          </w:rPr>
          <w:t>3</w:t>
        </w:r>
      </w:fldSimple>
      <w:bookmarkEnd w:id="143"/>
      <w:r>
        <w:t xml:space="preserve">: </w:t>
      </w:r>
      <w:r w:rsidRPr="00622E5D">
        <w:t>Wichtigsten Methoden von Control Interface</w:t>
      </w:r>
      <w:bookmarkEnd w:id="144"/>
      <w:bookmarkEnd w:id="14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1F57FE7B"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7E2882">
        <w:t>ist</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488203"/>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8" w:name="_Ref506537971"/>
      <w:bookmarkStart w:id="149" w:name="_Toc507405432"/>
      <w:bookmarkStart w:id="150" w:name="_Toc507488242"/>
      <w:r>
        <w:t xml:space="preserve">Abbildung </w:t>
      </w:r>
      <w:fldSimple w:instr=" SEQ Abbildung \* ARABIC ">
        <w:r w:rsidR="001D525F">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70C4D786" w14:textId="0AB1D5D3" w:rsidR="00C65D8A" w:rsidRDefault="00C65D8A" w:rsidP="003338C0">
      <w:pPr>
        <w:pStyle w:val="berschrift3"/>
      </w:pPr>
      <w:bookmarkStart w:id="151" w:name="_Toc507404341"/>
      <w:bookmarkStart w:id="152" w:name="_Toc507488204"/>
      <w:r>
        <w:t>Signalübertragung</w:t>
      </w:r>
      <w:bookmarkEnd w:id="151"/>
      <w:bookmarkEnd w:id="152"/>
    </w:p>
    <w:p w14:paraId="73569BF6" w14:textId="3E602852" w:rsidR="00073D6D" w:rsidRDefault="00014391" w:rsidP="00073D6D">
      <w:r>
        <w:t xml:space="preserve">Klassen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3" w:name="_Ref507161523"/>
      <w:bookmarkStart w:id="154" w:name="_Toc507405433"/>
      <w:bookmarkStart w:id="155" w:name="_Toc507488243"/>
      <w:r>
        <w:t xml:space="preserve">Abbildung </w:t>
      </w:r>
      <w:fldSimple w:instr=" SEQ Abbildung \* ARABIC ">
        <w:r w:rsidR="001D525F">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6" w:name="_Ref507165362"/>
      <w:bookmarkStart w:id="157" w:name="_Toc507405434"/>
      <w:bookmarkStart w:id="158" w:name="_Toc507488244"/>
      <w:r>
        <w:t xml:space="preserve">Abbildung </w:t>
      </w:r>
      <w:fldSimple w:instr=" SEQ Abbildung \* ARABIC ">
        <w:r w:rsidR="001D525F">
          <w:rPr>
            <w:noProof/>
          </w:rPr>
          <w:t>26</w:t>
        </w:r>
      </w:fldSimple>
      <w:bookmarkEnd w:id="156"/>
      <w:r>
        <w:t xml:space="preserve">: Konstanten der </w:t>
      </w:r>
      <w:r w:rsidRPr="00AA3F3A">
        <w:rPr>
          <w:rStyle w:val="codeZchn"/>
        </w:rPr>
        <w:t>ControlRequest</w:t>
      </w:r>
      <w:r>
        <w:t>-Klasse</w:t>
      </w:r>
      <w:bookmarkEnd w:id="157"/>
      <w:bookmarkEnd w:id="158"/>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59" w:name="_Ref506550877"/>
      <w:bookmarkStart w:id="160" w:name="_Toc507405435"/>
      <w:bookmarkStart w:id="161" w:name="_Toc507488245"/>
      <w:r>
        <w:t xml:space="preserve">Abbildung </w:t>
      </w:r>
      <w:fldSimple w:instr=" SEQ Abbildung \* ARABIC ">
        <w:r w:rsidR="001D525F">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1436F80A" w:rsidR="00AB1C1F" w:rsidRDefault="00E0144F" w:rsidP="005B7A3E">
      <w:r>
        <w:t xml:space="preserve">Die Implementierung dieser Funktionalität </w:t>
      </w:r>
      <w:r w:rsidR="00D60EB8">
        <w:t xml:space="preserve">erhält </w:t>
      </w:r>
      <w:r>
        <w:t xml:space="preserve">zwei zwischenschritte.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4" w:name="_Toc507405436"/>
      <w:bookmarkStart w:id="165"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66FA68E" w:rsidR="0046191B" w:rsidRDefault="0046191B" w:rsidP="0046191B">
      <w:r>
        <w:t xml:space="preserve">Diese Aufgabe übernimmt die </w:t>
      </w:r>
      <w:r>
        <w:rPr>
          <w:rStyle w:val="codeZchn"/>
        </w:rPr>
        <w:t>ControlManager</w:t>
      </w:r>
      <w:r>
        <w:t xml:space="preserve">-Klasse. Sie umfasst GPIO-Ports Informationen. </w:t>
      </w:r>
      <w:r w:rsidR="00B77680">
        <w:t>Das heißt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6" w:name="_Toc507405437"/>
      <w:bookmarkStart w:id="167"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6"/>
      <w:bookmarkEnd w:id="167"/>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8" w:name="_Toc507488261"/>
      <w:r>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8"/>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69" w:name="_Ref506635077"/>
      <w:bookmarkStart w:id="170" w:name="_Toc507405438"/>
      <w:bookmarkStart w:id="171" w:name="_Toc507488248"/>
      <w:r>
        <w:t xml:space="preserve">Abbildung </w:t>
      </w:r>
      <w:fldSimple w:instr=" SEQ Abbildung \* ARABIC ">
        <w:r w:rsidR="001D525F">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2" w:name="_Ref506659420"/>
      <w:bookmarkStart w:id="173" w:name="_Toc507405439"/>
      <w:bookmarkStart w:id="174" w:name="_Toc507488249"/>
      <w:r>
        <w:t xml:space="preserve">Abbildung </w:t>
      </w:r>
      <w:fldSimple w:instr=" SEQ Abbildung \* ARABIC ">
        <w:r w:rsidR="001D525F">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5" w:name="_Ref506667397"/>
      <w:bookmarkStart w:id="176" w:name="_Toc507405440"/>
      <w:bookmarkStart w:id="177" w:name="_Toc507488250"/>
      <w:r>
        <w:t xml:space="preserve">Abbildung </w:t>
      </w:r>
      <w:fldSimple w:instr=" SEQ Abbildung \* ARABIC ">
        <w:r w:rsidR="001D525F">
          <w:rPr>
            <w:noProof/>
          </w:rPr>
          <w:t>32</w:t>
        </w:r>
      </w:fldSimple>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8" w:name="_Ref506662367"/>
      <w:bookmarkStart w:id="179" w:name="_Toc507405441"/>
      <w:bookmarkStart w:id="180" w:name="_Toc507488251"/>
      <w:r>
        <w:t xml:space="preserve">Abbildung </w:t>
      </w:r>
      <w:fldSimple w:instr=" SEQ Abbildung \* ARABIC ">
        <w:r w:rsidR="001D525F">
          <w:rPr>
            <w:noProof/>
          </w:rPr>
          <w:t>33</w:t>
        </w:r>
      </w:fldSimple>
      <w:bookmarkEnd w:id="178"/>
      <w:r>
        <w:t xml:space="preserve">: </w:t>
      </w:r>
      <w:r w:rsidR="00EE2781">
        <w:t>Behandlung des Eingabefeldes für</w:t>
      </w:r>
      <w:r w:rsidR="00BB55A7">
        <w:t xml:space="preserve">s </w:t>
      </w:r>
      <w:r w:rsidR="00EE2781">
        <w:t>Pin Nummer</w:t>
      </w:r>
      <w:bookmarkEnd w:id="179"/>
      <w:bookmarkEnd w:id="180"/>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1" w:name="_Toc507405442"/>
      <w:bookmarkStart w:id="182" w:name="_Toc507488252"/>
      <w:r>
        <w:t xml:space="preserve">Abbildung </w:t>
      </w:r>
      <w:fldSimple w:instr=" SEQ Abbildung \* ARABIC ">
        <w:r w:rsidR="001D525F">
          <w:rPr>
            <w:noProof/>
          </w:rPr>
          <w:t>34</w:t>
        </w:r>
      </w:fldSimple>
      <w:r>
        <w:t>: Behandlung von Enum Eingabefeld</w:t>
      </w:r>
      <w:r w:rsidR="00ED6A16">
        <w:t>ern</w:t>
      </w:r>
      <w:bookmarkEnd w:id="181"/>
      <w:bookmarkEnd w:id="182"/>
    </w:p>
    <w:p w14:paraId="168A7FDC" w14:textId="321BC0ED" w:rsidR="00E87F69" w:rsidRPr="000B5C5D" w:rsidRDefault="00155725" w:rsidP="00E87F69">
      <w:r>
        <w:t xml:space="preserve">Wird die Eingabe mit „Create“ </w:t>
      </w:r>
      <w:r>
        <w:t xml:space="preserve">(siehe </w:t>
      </w:r>
      <w:r>
        <w:fldChar w:fldCharType="begin"/>
      </w:r>
      <w:r>
        <w:instrText xml:space="preserve"> REF _Ref506659420 \h </w:instrText>
      </w:r>
      <w:r>
        <w:fldChar w:fldCharType="separate"/>
      </w:r>
      <w:r>
        <w:t xml:space="preserve">Abbildung </w:t>
      </w:r>
      <w:r>
        <w:rPr>
          <w:noProof/>
        </w:rPr>
        <w:t>31</w:t>
      </w:r>
      <w:r>
        <w:fldChar w:fldCharType="end"/>
      </w:r>
      <w:r>
        <w:t>)</w:t>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488206"/>
      <w:r>
        <w:lastRenderedPageBreak/>
        <w:t>Implementierung</w:t>
      </w:r>
      <w:bookmarkEnd w:id="183"/>
      <w:bookmarkEnd w:id="184"/>
    </w:p>
    <w:p w14:paraId="4C129F0D" w14:textId="544D56B8"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erläutern.</w:t>
      </w:r>
    </w:p>
    <w:p w14:paraId="6445904C" w14:textId="550231E1" w:rsidR="004B453B" w:rsidRDefault="004B453B" w:rsidP="007228C0">
      <w:pPr>
        <w:pStyle w:val="berschrift2"/>
      </w:pPr>
      <w:bookmarkStart w:id="185" w:name="_Toc507404344"/>
      <w:bookmarkStart w:id="186" w:name="_Toc507488207"/>
      <w:r>
        <w:t>Raspberry Pi</w:t>
      </w:r>
      <w:bookmarkEnd w:id="185"/>
      <w:bookmarkEnd w:id="186"/>
    </w:p>
    <w:p w14:paraId="504063BF" w14:textId="7FF2B2D0" w:rsidR="004B453B" w:rsidRDefault="00B81954" w:rsidP="003338C0">
      <w:pPr>
        <w:pStyle w:val="berschrift3"/>
      </w:pPr>
      <w:bookmarkStart w:id="187" w:name="_Toc507404345"/>
      <w:bookmarkStart w:id="188" w:name="_Toc507488208"/>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64B5CB2F" w:rsidR="00B81954" w:rsidRDefault="00CA56BD" w:rsidP="00B81954">
      <w:r>
        <w:t xml:space="preserve">Eine SSH-Verbindung mit </w:t>
      </w:r>
      <w:r w:rsidR="00EF2484">
        <w:t>einem</w:t>
      </w:r>
      <w:r>
        <w:t xml:space="preserve"> Laptop </w:t>
      </w:r>
      <w:r w:rsidR="00EF2484">
        <w:t>wird</w:t>
      </w:r>
      <w:r>
        <w:t xml:space="preserv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488209"/>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1" w:name="_Toc507404347"/>
      <w:bookmarkStart w:id="192" w:name="_Toc507488210"/>
      <w:r>
        <w:t xml:space="preserve">Webserver: </w:t>
      </w:r>
      <w:r w:rsidR="00D90F53">
        <w:t>Apache2 – Installation und Einrichtung</w:t>
      </w:r>
      <w:bookmarkEnd w:id="191"/>
      <w:bookmarkEnd w:id="192"/>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488211"/>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3CFCCFEF" w:rsidR="0044239D" w:rsidRDefault="0044239D" w:rsidP="0044239D">
      <w:r>
        <w:t xml:space="preserve">Die Kommunikation Schnittstelle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488212"/>
      <w:r>
        <w:t xml:space="preserve">Android </w:t>
      </w:r>
      <w:r w:rsidR="001C02C0">
        <w:t>Applikation</w:t>
      </w:r>
      <w:bookmarkEnd w:id="195"/>
      <w:bookmarkEnd w:id="196"/>
    </w:p>
    <w:p w14:paraId="6DB93253" w14:textId="6931858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 und integriert schon alle Komponenten, die Für die Entwicklung notwendig sind</w:t>
      </w:r>
      <w:r w:rsidR="00B56CF3">
        <w:t xml:space="preserve">. </w:t>
      </w:r>
      <w:r w:rsidR="003F4532">
        <w:t xml:space="preserve">Zusätzliche </w:t>
      </w:r>
      <w:r w:rsidR="003F4532">
        <w:lastRenderedPageBreak/>
        <w:t xml:space="preserve">Bibliotheken </w:t>
      </w:r>
      <w:r w:rsidR="00462044">
        <w:t xml:space="preserve">können </w:t>
      </w:r>
      <w:r w:rsidR="003F4532">
        <w:t xml:space="preserve">im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54463E81" w:rsidR="00B56CF3" w:rsidRDefault="00B56CF3" w:rsidP="00851A08">
      <w:r>
        <w:t xml:space="preserve">Die Anwendung </w:t>
      </w:r>
      <w:r w:rsidR="00EF2484">
        <w:t>ist</w:t>
      </w:r>
      <w:r>
        <w:t xml:space="preserv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20A53209"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7" w:name="_Toc507405443"/>
      <w:bookmarkStart w:id="198" w:name="_Toc507488253"/>
      <w:r>
        <w:t xml:space="preserve">Abbildung </w:t>
      </w:r>
      <w:fldSimple w:instr=" SEQ Abbildung \* ARABIC ">
        <w:r w:rsidR="001D525F">
          <w:rPr>
            <w:noProof/>
          </w:rPr>
          <w:t>35</w:t>
        </w:r>
      </w:fldSimple>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7E930BE5" w:rsidR="005437D8" w:rsidRDefault="0020024C" w:rsidP="00851A08">
      <w:r>
        <w:t xml:space="preserve">Anschließend </w:t>
      </w:r>
      <w:r w:rsidR="00EF2484">
        <w:t>wird</w:t>
      </w:r>
      <w:r>
        <w:t xml:space="preserv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488213"/>
      <w:r>
        <w:lastRenderedPageBreak/>
        <w:t>Test</w:t>
      </w:r>
      <w:bookmarkEnd w:id="199"/>
      <w:bookmarkEnd w:id="200"/>
      <w:bookmarkEnd w:id="201"/>
      <w:bookmarkEnd w:id="20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3" w:name="_Toc507404351"/>
      <w:bookmarkStart w:id="204" w:name="_Toc507488214"/>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5" w:name="_Toc507405444"/>
      <w:bookmarkStart w:id="206" w:name="_Toc507488254"/>
      <w:r>
        <w:t xml:space="preserve">Abbildung </w:t>
      </w:r>
      <w:fldSimple w:instr=" SEQ Abbildung \* ARABIC ">
        <w:r w:rsidR="001D525F">
          <w:rPr>
            <w:noProof/>
          </w:rPr>
          <w:t>36</w:t>
        </w:r>
      </w:fldSimple>
      <w:r w:rsidR="008C4DF7" w:rsidRPr="008C4DF7">
        <w:t>:</w:t>
      </w:r>
      <w:r w:rsidR="008C4DF7">
        <w:t xml:space="preserve"> Test Aufbau</w:t>
      </w:r>
      <w:bookmarkEnd w:id="205"/>
      <w:bookmarkEnd w:id="206"/>
    </w:p>
    <w:p w14:paraId="1B5A1A55" w14:textId="1768B35B" w:rsidR="00C427D3" w:rsidRDefault="00C427D3" w:rsidP="00C427D3">
      <w:pPr>
        <w:rPr>
          <w:b/>
        </w:rPr>
      </w:pPr>
      <w:r w:rsidRPr="00091A83">
        <w:rPr>
          <w:b/>
        </w:rPr>
        <w:t>Android</w:t>
      </w:r>
      <w:r>
        <w:rPr>
          <w:b/>
        </w:rPr>
        <w:t xml:space="preserve"> Smartphone</w:t>
      </w:r>
    </w:p>
    <w:p w14:paraId="6AB0DD2F" w14:textId="4B738E8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7" w:name="_Ref506824494"/>
      <w:bookmarkStart w:id="208" w:name="_Toc507405445"/>
      <w:bookmarkStart w:id="209" w:name="_Toc507488255"/>
      <w:r>
        <w:t xml:space="preserve">Abbildung </w:t>
      </w:r>
      <w:fldSimple w:instr=" SEQ Abbildung \* ARABIC ">
        <w:r w:rsidR="001D525F">
          <w:rPr>
            <w:noProof/>
          </w:rPr>
          <w:t>37</w:t>
        </w:r>
      </w:fldSimple>
      <w:bookmarkEnd w:id="207"/>
      <w:r>
        <w:t xml:space="preserve">: Android App </w:t>
      </w:r>
      <w:r w:rsidR="00287EF6">
        <w:t>für den</w:t>
      </w:r>
      <w:r>
        <w:t xml:space="preserve"> Test</w:t>
      </w:r>
      <w:bookmarkEnd w:id="208"/>
      <w:bookmarkEnd w:id="209"/>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0" w:name="_Ref506798191"/>
      <w:bookmarkStart w:id="211" w:name="_Toc507405446"/>
      <w:bookmarkStart w:id="212" w:name="_Toc507488256"/>
      <w:r>
        <w:t xml:space="preserve">Abbildung </w:t>
      </w:r>
      <w:fldSimple w:instr=" SEQ Abbildung \* ARABIC ">
        <w:r w:rsidR="001D525F">
          <w:rPr>
            <w:noProof/>
          </w:rPr>
          <w:t>38</w:t>
        </w:r>
      </w:fldSimple>
      <w:bookmarkEnd w:id="210"/>
      <w:r>
        <w:t xml:space="preserve">: </w:t>
      </w:r>
      <w:r w:rsidR="00DF4A9A">
        <w:t>Verbindung einer LED mit einem GPIO-Port</w:t>
      </w:r>
      <w:bookmarkEnd w:id="211"/>
      <w:bookmarkEnd w:id="212"/>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3" w:name="_Toc507405447"/>
      <w:bookmarkStart w:id="214"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488215"/>
      <w:r>
        <w:t>Bewertung der Ergebnisse</w:t>
      </w:r>
      <w:bookmarkEnd w:id="215"/>
      <w:bookmarkEnd w:id="216"/>
    </w:p>
    <w:p w14:paraId="0C19F673" w14:textId="6C4D1D4C" w:rsidR="00F77386" w:rsidRDefault="00CF6CF5" w:rsidP="000C63D8">
      <w:r>
        <w:t xml:space="preserve">Die LED von GPIO5 geht an und aus, wenn </w:t>
      </w:r>
      <w:r w:rsidR="00462044">
        <w:t>der</w:t>
      </w:r>
      <w:r>
        <w:t xml:space="preserve"> Schalter Ein-</w:t>
      </w:r>
      <w:r w:rsidR="00DF4A9A">
        <w:t xml:space="preserve"> beziehungsweise </w:t>
      </w:r>
      <w:r>
        <w:t>Ausschaltet</w:t>
      </w:r>
      <w:r w:rsidR="00462044">
        <w:t xml:space="preserve"> wird</w:t>
      </w:r>
      <w:r>
        <w:t>.</w:t>
      </w:r>
    </w:p>
    <w:p w14:paraId="2EF8756E" w14:textId="19817B6D" w:rsidR="00CF6CF5" w:rsidRDefault="00CF6CF5" w:rsidP="000C63D8">
      <w:r>
        <w:t>Die LED von GPIO6 geht an, wenn d</w:t>
      </w:r>
      <w:bookmarkStart w:id="217" w:name="_GoBack"/>
      <w:bookmarkEnd w:id="217"/>
      <w:r>
        <w:t xml:space="preserve">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DE6F5" w14:textId="77777777" w:rsidR="000C71C8" w:rsidRDefault="000C71C8" w:rsidP="004A2FD9">
      <w:pPr>
        <w:spacing w:after="0" w:line="240" w:lineRule="auto"/>
      </w:pPr>
      <w:r>
        <w:separator/>
      </w:r>
    </w:p>
  </w:endnote>
  <w:endnote w:type="continuationSeparator" w:id="0">
    <w:p w14:paraId="212E7571" w14:textId="77777777" w:rsidR="000C71C8" w:rsidRDefault="000C71C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770972" w14:paraId="4CF2747A" w14:textId="77777777">
          <w:trPr>
            <w:trHeight w:val="727"/>
          </w:trPr>
          <w:tc>
            <w:tcPr>
              <w:tcW w:w="4000" w:type="pct"/>
              <w:tcBorders>
                <w:right w:val="triple" w:sz="4" w:space="0" w:color="4472C4" w:themeColor="accent1"/>
              </w:tcBorders>
            </w:tcPr>
            <w:p w14:paraId="6DFE0C30" w14:textId="6E10DF71"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4677658D"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21B66">
                <w:rPr>
                  <w:noProof/>
                </w:rPr>
                <w:t>VI</w:t>
              </w:r>
              <w:r>
                <w:fldChar w:fldCharType="end"/>
              </w:r>
            </w:p>
          </w:tc>
        </w:tr>
      </w:sdtContent>
    </w:sdt>
  </w:tbl>
  <w:p w14:paraId="2CB604F2" w14:textId="52EB9758" w:rsidR="00770972" w:rsidRDefault="0077097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770972" w14:paraId="65C9F395" w14:textId="77777777">
          <w:trPr>
            <w:trHeight w:val="727"/>
          </w:trPr>
          <w:tc>
            <w:tcPr>
              <w:tcW w:w="4000" w:type="pct"/>
              <w:tcBorders>
                <w:right w:val="triple" w:sz="4" w:space="0" w:color="4472C4" w:themeColor="accent1"/>
              </w:tcBorders>
            </w:tcPr>
            <w:p w14:paraId="09D3E7E2" w14:textId="143082EB"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AEEF38D"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21B66">
                <w:rPr>
                  <w:noProof/>
                </w:rPr>
                <w:t>I</w:t>
              </w:r>
              <w:r>
                <w:fldChar w:fldCharType="end"/>
              </w:r>
            </w:p>
          </w:tc>
        </w:tr>
      </w:sdtContent>
    </w:sdt>
  </w:tbl>
  <w:p w14:paraId="208D47DA" w14:textId="3FBE01F6" w:rsidR="00770972" w:rsidRDefault="0077097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770972" w14:paraId="62B76E5F" w14:textId="77777777">
          <w:trPr>
            <w:trHeight w:val="727"/>
          </w:trPr>
          <w:tc>
            <w:tcPr>
              <w:tcW w:w="4000" w:type="pct"/>
              <w:tcBorders>
                <w:right w:val="triple" w:sz="4" w:space="0" w:color="4472C4" w:themeColor="accent1"/>
              </w:tcBorders>
            </w:tcPr>
            <w:p w14:paraId="4874C141" w14:textId="47B74891"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584E7638"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62044">
                <w:rPr>
                  <w:noProof/>
                </w:rPr>
                <w:t>55</w:t>
              </w:r>
              <w:r>
                <w:fldChar w:fldCharType="end"/>
              </w:r>
            </w:p>
          </w:tc>
        </w:tr>
      </w:sdtContent>
    </w:sdt>
  </w:tbl>
  <w:p w14:paraId="77063289" w14:textId="77777777" w:rsidR="00770972" w:rsidRDefault="0077097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770972" w14:paraId="06DDE611" w14:textId="77777777">
          <w:trPr>
            <w:trHeight w:val="727"/>
          </w:trPr>
          <w:tc>
            <w:tcPr>
              <w:tcW w:w="4000" w:type="pct"/>
              <w:tcBorders>
                <w:right w:val="triple" w:sz="4" w:space="0" w:color="4472C4" w:themeColor="accent1"/>
              </w:tcBorders>
            </w:tcPr>
            <w:p w14:paraId="6ABB11F9" w14:textId="04283BFA" w:rsidR="00770972" w:rsidRDefault="00770972">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1B02D6CC" w:rsidR="00770972" w:rsidRDefault="00770972">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62044">
                <w:rPr>
                  <w:noProof/>
                </w:rPr>
                <w:t>VIII</w:t>
              </w:r>
              <w:r>
                <w:fldChar w:fldCharType="end"/>
              </w:r>
            </w:p>
          </w:tc>
        </w:tr>
      </w:sdtContent>
    </w:sdt>
  </w:tbl>
  <w:p w14:paraId="5B3D0F05" w14:textId="77777777" w:rsidR="00770972" w:rsidRDefault="00770972">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770972" w:rsidRDefault="0077097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50D2B" w14:textId="77777777" w:rsidR="000C71C8" w:rsidRDefault="000C71C8" w:rsidP="004A2FD9">
      <w:pPr>
        <w:spacing w:after="0" w:line="240" w:lineRule="auto"/>
      </w:pPr>
      <w:r>
        <w:separator/>
      </w:r>
    </w:p>
  </w:footnote>
  <w:footnote w:type="continuationSeparator" w:id="0">
    <w:p w14:paraId="6613DCBE" w14:textId="77777777" w:rsidR="000C71C8" w:rsidRDefault="000C71C8" w:rsidP="004A2FD9">
      <w:pPr>
        <w:spacing w:after="0" w:line="240" w:lineRule="auto"/>
      </w:pPr>
      <w:r>
        <w:continuationSeparator/>
      </w:r>
    </w:p>
  </w:footnote>
  <w:footnote w:id="1">
    <w:p w14:paraId="574B4520" w14:textId="275A651E" w:rsidR="00770972" w:rsidRPr="006E67BE" w:rsidRDefault="0077097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770972" w:rsidRPr="006E67BE" w:rsidRDefault="0077097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770972" w:rsidRPr="00617650" w:rsidRDefault="0077097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770972" w:rsidRPr="00FD0201" w:rsidRDefault="0077097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770972" w:rsidRPr="007E2436" w:rsidRDefault="0077097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770972" w:rsidRPr="00381EC6" w:rsidRDefault="0077097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770972" w:rsidRPr="00DD7898" w:rsidRDefault="0077097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770972" w:rsidRPr="00381EC6" w:rsidRDefault="0077097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770972" w:rsidRPr="001D74D0" w:rsidRDefault="0077097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770972" w:rsidRPr="00D60CA0" w:rsidRDefault="00770972"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770972" w:rsidRPr="008877FD" w:rsidRDefault="0077097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770972" w:rsidRDefault="0077097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770972" w:rsidRPr="00045172" w:rsidRDefault="0077097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770972" w:rsidRPr="00D60EB8" w:rsidRDefault="0077097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770972" w:rsidRPr="000A7BEA" w:rsidRDefault="0077097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770972" w:rsidRPr="008E0BC5" w:rsidRDefault="0077097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770972" w:rsidRPr="00B81954" w:rsidRDefault="0077097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770972" w:rsidRPr="00B81954" w:rsidRDefault="0077097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770972" w:rsidRPr="007A23E1" w:rsidRDefault="0077097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770972" w:rsidRPr="0044239D" w:rsidRDefault="0077097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770972" w:rsidRPr="00851A08" w:rsidRDefault="0077097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770972" w:rsidRPr="005437D8" w:rsidRDefault="00770972">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770972" w:rsidRPr="005437D8" w:rsidRDefault="0077097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468D9161" w:rsidR="00770972" w:rsidRPr="00492C2B" w:rsidRDefault="00770972" w:rsidP="00492C2B">
    <w:pPr>
      <w:pStyle w:val="Kopfzeile"/>
      <w:jc w:val="right"/>
    </w:pPr>
    <w:fldSimple w:instr=" STYLEREF  &quot;Überschrift 1&quot;  \* MERGEFORMAT ">
      <w:r w:rsidR="00462044">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E02990F2-ADD9-4B28-9905-0BBE4246A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9793</Words>
  <Characters>61696</Characters>
  <Application>Microsoft Office Word</Application>
  <DocSecurity>0</DocSecurity>
  <Lines>514</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442</cp:revision>
  <cp:lastPrinted>2018-02-27T13:17:00Z</cp:lastPrinted>
  <dcterms:created xsi:type="dcterms:W3CDTF">2018-01-20T09:23:00Z</dcterms:created>
  <dcterms:modified xsi:type="dcterms:W3CDTF">2018-02-28T18:36:00Z</dcterms:modified>
</cp:coreProperties>
</file>